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02B" w:rsidRDefault="00000000">
      <w:pPr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747963" cy="1138861"/>
            <wp:effectExtent l="0" t="0" r="0" b="0"/>
            <wp:docPr id="8" name="image1.jpg" descr="https://lh6.googleusercontent.com/jNQ5Kx0RQBLM_pF08v96gREgk1CdoYwdh6RngKy2qfdBPllKg_6XaPDbry3xTek1tOXtlvhbnhSEemFimZmgyVDqFEo8zYUF8hDiPyHPdPuDFFVxVbjf5MieR4A3bM1lcQVSTu4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6.googleusercontent.com/jNQ5Kx0RQBLM_pF08v96gREgk1CdoYwdh6RngKy2qfdBPllKg_6XaPDbry3xTek1tOXtlvhbnhSEemFimZmgyVDqFEo8zYUF8hDiPyHPdPuDFFVxVbjf5MieR4A3bM1lcQVSTu4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1138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702B" w:rsidRDefault="00000000">
      <w:pPr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44"/>
          <w:szCs w:val="44"/>
          <w:u w:val="single"/>
        </w:rPr>
        <w:t xml:space="preserve">2025-2026 </w:t>
      </w:r>
    </w:p>
    <w:p w:rsidR="00CD702B" w:rsidRDefault="00000000">
      <w:pPr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  <w:bookmarkStart w:id="1" w:name="_heading=h.vt92aefmbwqx" w:colFirst="0" w:colLast="0"/>
      <w:bookmarkEnd w:id="1"/>
      <w:r>
        <w:rPr>
          <w:rFonts w:ascii="Arial" w:eastAsia="Arial" w:hAnsi="Arial" w:cs="Arial"/>
          <w:b/>
          <w:sz w:val="44"/>
          <w:szCs w:val="44"/>
          <w:u w:val="single"/>
        </w:rPr>
        <w:t>5</w:t>
      </w:r>
      <w:r>
        <w:rPr>
          <w:rFonts w:ascii="Arial" w:eastAsia="Arial" w:hAnsi="Arial" w:cs="Arial"/>
          <w:b/>
          <w:sz w:val="44"/>
          <w:szCs w:val="44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44"/>
          <w:szCs w:val="44"/>
          <w:u w:val="single"/>
        </w:rPr>
        <w:t xml:space="preserve"> GRADE SUPPLY LIST</w:t>
      </w:r>
    </w:p>
    <w:p w:rsidR="00CD702B" w:rsidRDefault="00CD702B">
      <w:pPr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  <w:bookmarkStart w:id="2" w:name="_heading=h.hvjadw6s98sk" w:colFirst="0" w:colLast="0"/>
      <w:bookmarkEnd w:id="2"/>
    </w:p>
    <w:p w:rsidR="00CD702B" w:rsidRDefault="00000000">
      <w:pPr>
        <w:jc w:val="center"/>
        <w:rPr>
          <w:rFonts w:ascii="HelloCutie" w:eastAsia="HelloCutie" w:hAnsi="HelloCutie" w:cs="HelloCutie"/>
          <w:color w:val="FF0000"/>
          <w:sz w:val="34"/>
          <w:szCs w:val="34"/>
        </w:rPr>
      </w:pPr>
      <w:r>
        <w:rPr>
          <w:rFonts w:ascii="HelloCutie" w:eastAsia="HelloCutie" w:hAnsi="HelloCutie" w:cs="HelloCutie"/>
          <w:color w:val="FF0000"/>
          <w:sz w:val="34"/>
          <w:szCs w:val="34"/>
        </w:rPr>
        <w:t xml:space="preserve">**Most of the supplies will be community supplies and very much needed, </w:t>
      </w:r>
      <w:r>
        <w:rPr>
          <w:rFonts w:ascii="HelloCutie" w:eastAsia="HelloCutie" w:hAnsi="HelloCutie" w:cs="HelloCutie"/>
          <w:color w:val="FF0000"/>
          <w:sz w:val="34"/>
          <w:szCs w:val="34"/>
          <w:u w:val="single"/>
        </w:rPr>
        <w:t>please do not label</w:t>
      </w:r>
      <w:r>
        <w:rPr>
          <w:rFonts w:ascii="HelloCutie" w:eastAsia="HelloCutie" w:hAnsi="HelloCutie" w:cs="HelloCutie"/>
          <w:color w:val="FF0000"/>
          <w:sz w:val="34"/>
          <w:szCs w:val="34"/>
        </w:rPr>
        <w:t>**</w:t>
      </w:r>
    </w:p>
    <w:p w:rsidR="00CD702B" w:rsidRDefault="00CD702B">
      <w:pPr>
        <w:jc w:val="center"/>
        <w:rPr>
          <w:rFonts w:ascii="HelloCutie" w:eastAsia="HelloCutie" w:hAnsi="HelloCutie" w:cs="HelloCutie"/>
          <w:sz w:val="34"/>
          <w:szCs w:val="34"/>
        </w:rPr>
      </w:pP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(2) pairs of headphones </w:t>
      </w:r>
      <w:r>
        <w:rPr>
          <w:rFonts w:ascii="HelloCutie" w:eastAsia="HelloCutie" w:hAnsi="HelloCutie" w:cs="HelloCutie"/>
          <w:sz w:val="28"/>
          <w:szCs w:val="28"/>
        </w:rPr>
        <w:t xml:space="preserve">(One pair will travel with your child and the other pair will be a backup pair because they lose them and they break. This is a very </w:t>
      </w:r>
      <w:r>
        <w:rPr>
          <w:rFonts w:ascii="HelloCutie" w:eastAsia="HelloCutie" w:hAnsi="HelloCutie" w:cs="HelloCutie"/>
          <w:sz w:val="28"/>
          <w:szCs w:val="28"/>
          <w:u w:val="single"/>
        </w:rPr>
        <w:t>IMPORTANT</w:t>
      </w:r>
      <w:r>
        <w:rPr>
          <w:rFonts w:ascii="HelloCutie" w:eastAsia="HelloCutie" w:hAnsi="HelloCutie" w:cs="HelloCutie"/>
          <w:sz w:val="28"/>
          <w:szCs w:val="28"/>
        </w:rPr>
        <w:t xml:space="preserve"> supply)</w:t>
      </w:r>
      <w:r>
        <w:rPr>
          <w:rFonts w:ascii="HelloCutie" w:eastAsia="HelloCutie" w:hAnsi="HelloCutie" w:cs="HelloCutie"/>
          <w:sz w:val="44"/>
          <w:szCs w:val="44"/>
        </w:rPr>
        <w:br/>
      </w:r>
      <w:r>
        <w:rPr>
          <w:rFonts w:ascii="HelloCutie" w:eastAsia="HelloCutie" w:hAnsi="HelloCutie" w:cs="HelloCutie"/>
          <w:sz w:val="36"/>
          <w:szCs w:val="36"/>
        </w:rPr>
        <w:t>(1) pack of pencils</w:t>
      </w:r>
      <w:r>
        <w:rPr>
          <w:rFonts w:ascii="HelloCutie" w:eastAsia="HelloCutie" w:hAnsi="HelloCutie" w:cs="HelloCutie"/>
          <w:sz w:val="40"/>
          <w:szCs w:val="40"/>
        </w:rPr>
        <w:t xml:space="preserve"> </w:t>
      </w:r>
      <w:r>
        <w:rPr>
          <w:rFonts w:ascii="HelloCutie" w:eastAsia="HelloCutie" w:hAnsi="HelloCutie" w:cs="HelloCutie"/>
          <w:sz w:val="28"/>
          <w:szCs w:val="28"/>
        </w:rPr>
        <w:t>(Ticonderoga would be appreciated,</w:t>
      </w:r>
      <w:r>
        <w:rPr>
          <w:rFonts w:ascii="HelloCutie" w:eastAsia="HelloCutie" w:hAnsi="HelloCutie" w:cs="HelloCutie"/>
          <w:sz w:val="32"/>
          <w:szCs w:val="32"/>
        </w:rPr>
        <w:t xml:space="preserve"> </w:t>
      </w:r>
      <w:r>
        <w:rPr>
          <w:rFonts w:ascii="HelloCutie" w:eastAsia="HelloCutie" w:hAnsi="HelloCutie" w:cs="HelloCutie"/>
          <w:sz w:val="28"/>
          <w:szCs w:val="28"/>
        </w:rPr>
        <w:t>they sharpen the best and don’t break as easily. No mechanical, please)</w:t>
      </w:r>
    </w:p>
    <w:p w:rsidR="00CD702B" w:rsidRDefault="00000000">
      <w:pPr>
        <w:rPr>
          <w:rFonts w:ascii="HelloCutie" w:eastAsia="HelloCutie" w:hAnsi="HelloCutie" w:cs="HelloCutie"/>
          <w:sz w:val="36"/>
          <w:szCs w:val="36"/>
        </w:rPr>
      </w:pPr>
      <w:r>
        <w:rPr>
          <w:rFonts w:ascii="HelloCutie" w:eastAsia="HelloCutie" w:hAnsi="HelloCutie" w:cs="HelloCutie"/>
          <w:sz w:val="36"/>
          <w:szCs w:val="36"/>
        </w:rPr>
        <w:t>(1) pack of multi color highlighters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>(1) packs of 8 count glue sticks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>(1) packs of colored pencils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>(1) packs of large markers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(1) packs of skinny markers 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(1) Boxes of Band-aids </w:t>
      </w:r>
      <w:r>
        <w:rPr>
          <w:rFonts w:ascii="HelloCutie" w:eastAsia="HelloCutie" w:hAnsi="HelloCutie" w:cs="HelloCutie"/>
          <w:sz w:val="28"/>
          <w:szCs w:val="28"/>
        </w:rPr>
        <w:t>(any brand)</w:t>
      </w:r>
    </w:p>
    <w:p w:rsidR="00CD702B" w:rsidRDefault="00000000">
      <w:pPr>
        <w:rPr>
          <w:rFonts w:ascii="HelloCutie" w:eastAsia="HelloCutie" w:hAnsi="HelloCutie" w:cs="HelloCutie"/>
          <w:sz w:val="36"/>
          <w:szCs w:val="36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(10) </w:t>
      </w:r>
      <w:r>
        <w:rPr>
          <w:rFonts w:ascii="HelloCutie" w:eastAsia="HelloCutie" w:hAnsi="HelloCutie" w:cs="HelloCutie"/>
          <w:b/>
          <w:sz w:val="36"/>
          <w:szCs w:val="36"/>
          <w:u w:val="single"/>
        </w:rPr>
        <w:t>plastic</w:t>
      </w:r>
      <w:r>
        <w:rPr>
          <w:rFonts w:ascii="HelloCutie" w:eastAsia="HelloCutie" w:hAnsi="HelloCutie" w:cs="HelloCutie"/>
          <w:sz w:val="36"/>
          <w:szCs w:val="36"/>
        </w:rPr>
        <w:t xml:space="preserve"> folders </w:t>
      </w:r>
      <w:r>
        <w:rPr>
          <w:rFonts w:ascii="HelloCutie" w:eastAsia="HelloCutie" w:hAnsi="HelloCutie" w:cs="HelloCutie"/>
          <w:b/>
          <w:sz w:val="36"/>
          <w:szCs w:val="36"/>
          <w:u w:val="single"/>
        </w:rPr>
        <w:t xml:space="preserve">with holes </w:t>
      </w:r>
      <w:r>
        <w:rPr>
          <w:rFonts w:ascii="HelloCutie" w:eastAsia="HelloCutie" w:hAnsi="HelloCutie" w:cs="HelloCutie"/>
          <w:sz w:val="36"/>
          <w:szCs w:val="36"/>
        </w:rPr>
        <w:t xml:space="preserve">in the following colors: </w:t>
      </w:r>
      <w:r>
        <w:rPr>
          <w:rFonts w:ascii="HelloCutie" w:eastAsia="HelloCutie" w:hAnsi="HelloCutie" w:cs="HelloCutie"/>
          <w:sz w:val="36"/>
          <w:szCs w:val="36"/>
        </w:rPr>
        <w:tab/>
      </w:r>
      <w:r>
        <w:rPr>
          <w:rFonts w:ascii="HelloCutie" w:eastAsia="HelloCutie" w:hAnsi="HelloCutie" w:cs="HelloCutie"/>
          <w:sz w:val="36"/>
          <w:szCs w:val="36"/>
        </w:rPr>
        <w:tab/>
      </w:r>
      <w:r>
        <w:rPr>
          <w:rFonts w:ascii="HelloCutie" w:eastAsia="HelloCutie" w:hAnsi="HelloCutie" w:cs="HelloCutie"/>
          <w:sz w:val="36"/>
          <w:szCs w:val="36"/>
        </w:rPr>
        <w:tab/>
      </w:r>
      <w:r>
        <w:rPr>
          <w:rFonts w:ascii="HelloCutie" w:eastAsia="HelloCutie" w:hAnsi="HelloCutie" w:cs="HelloCutie"/>
          <w:sz w:val="32"/>
          <w:szCs w:val="32"/>
        </w:rPr>
        <w:t xml:space="preserve">(2) red </w:t>
      </w:r>
      <w:r>
        <w:rPr>
          <w:rFonts w:ascii="HelloCutie" w:eastAsia="HelloCutie" w:hAnsi="HelloCutie" w:cs="HelloCutie"/>
          <w:sz w:val="28"/>
          <w:szCs w:val="28"/>
        </w:rPr>
        <w:t>(Math)</w:t>
      </w:r>
      <w:r>
        <w:rPr>
          <w:rFonts w:ascii="HelloCutie" w:eastAsia="HelloCutie" w:hAnsi="HelloCutie" w:cs="HelloCutie"/>
          <w:sz w:val="32"/>
          <w:szCs w:val="32"/>
        </w:rPr>
        <w:t xml:space="preserve"> </w:t>
      </w:r>
    </w:p>
    <w:p w:rsidR="00CD702B" w:rsidRDefault="00000000">
      <w:pPr>
        <w:ind w:left="720" w:firstLine="720"/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2"/>
          <w:szCs w:val="32"/>
        </w:rPr>
        <w:t xml:space="preserve">(2) yellow </w:t>
      </w:r>
      <w:r>
        <w:rPr>
          <w:rFonts w:ascii="HelloCutie" w:eastAsia="HelloCutie" w:hAnsi="HelloCutie" w:cs="HelloCutie"/>
          <w:sz w:val="28"/>
          <w:szCs w:val="28"/>
        </w:rPr>
        <w:t xml:space="preserve">(ELA) </w:t>
      </w:r>
    </w:p>
    <w:p w:rsidR="00CD702B" w:rsidRDefault="00000000">
      <w:pPr>
        <w:ind w:left="720" w:firstLine="720"/>
        <w:rPr>
          <w:rFonts w:ascii="HelloCutie" w:eastAsia="HelloCutie" w:hAnsi="HelloCutie" w:cs="HelloCutie"/>
          <w:sz w:val="32"/>
          <w:szCs w:val="32"/>
        </w:rPr>
      </w:pPr>
      <w:r>
        <w:rPr>
          <w:rFonts w:ascii="HelloCutie" w:eastAsia="HelloCutie" w:hAnsi="HelloCutie" w:cs="HelloCutie"/>
          <w:sz w:val="32"/>
          <w:szCs w:val="32"/>
        </w:rPr>
        <w:t xml:space="preserve">(2) green </w:t>
      </w:r>
      <w:r>
        <w:rPr>
          <w:rFonts w:ascii="HelloCutie" w:eastAsia="HelloCutie" w:hAnsi="HelloCutie" w:cs="HelloCutie"/>
          <w:sz w:val="28"/>
          <w:szCs w:val="28"/>
        </w:rPr>
        <w:t>(Social Studies)</w:t>
      </w:r>
      <w:r>
        <w:rPr>
          <w:rFonts w:ascii="HelloCutie" w:eastAsia="HelloCutie" w:hAnsi="HelloCutie" w:cs="HelloCutie"/>
          <w:sz w:val="32"/>
          <w:szCs w:val="32"/>
        </w:rPr>
        <w:t xml:space="preserve"> </w:t>
      </w:r>
    </w:p>
    <w:p w:rsidR="00CD702B" w:rsidRDefault="00000000">
      <w:pPr>
        <w:ind w:left="720" w:firstLine="720"/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2"/>
          <w:szCs w:val="32"/>
        </w:rPr>
        <w:t xml:space="preserve">(2) purple </w:t>
      </w:r>
      <w:r>
        <w:rPr>
          <w:rFonts w:ascii="HelloCutie" w:eastAsia="HelloCutie" w:hAnsi="HelloCutie" w:cs="HelloCutie"/>
          <w:sz w:val="28"/>
          <w:szCs w:val="28"/>
        </w:rPr>
        <w:t>(Science)</w:t>
      </w:r>
    </w:p>
    <w:p w:rsidR="00CD702B" w:rsidRDefault="00000000">
      <w:pPr>
        <w:ind w:left="720" w:firstLine="720"/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28"/>
          <w:szCs w:val="28"/>
        </w:rPr>
        <w:t>(2) blue (take home)</w:t>
      </w:r>
    </w:p>
    <w:p w:rsidR="00CD702B" w:rsidRDefault="00000000">
      <w:pPr>
        <w:rPr>
          <w:rFonts w:ascii="HelloCutie" w:eastAsia="HelloCutie" w:hAnsi="HelloCutie" w:cs="HelloCutie"/>
          <w:sz w:val="36"/>
          <w:szCs w:val="36"/>
        </w:rPr>
      </w:pPr>
      <w:r>
        <w:rPr>
          <w:rFonts w:ascii="HelloCutie" w:eastAsia="HelloCutie" w:hAnsi="HelloCutie" w:cs="HelloCutie"/>
          <w:sz w:val="36"/>
          <w:szCs w:val="36"/>
        </w:rPr>
        <w:t>(5) Composition books</w:t>
      </w:r>
    </w:p>
    <w:p w:rsidR="00CD702B" w:rsidRDefault="00000000">
      <w:pPr>
        <w:rPr>
          <w:rFonts w:ascii="HelloCutie" w:eastAsia="HelloCutie" w:hAnsi="HelloCutie" w:cs="HelloCutie"/>
          <w:sz w:val="36"/>
          <w:szCs w:val="36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1 Large Heavy Duty </w:t>
      </w:r>
      <w:proofErr w:type="gramStart"/>
      <w:r>
        <w:rPr>
          <w:rFonts w:ascii="HelloCutie" w:eastAsia="HelloCutie" w:hAnsi="HelloCutie" w:cs="HelloCutie"/>
          <w:sz w:val="36"/>
          <w:szCs w:val="36"/>
        </w:rPr>
        <w:t>2 inch</w:t>
      </w:r>
      <w:proofErr w:type="gramEnd"/>
      <w:r>
        <w:rPr>
          <w:rFonts w:ascii="HelloCutie" w:eastAsia="HelloCutie" w:hAnsi="HelloCutie" w:cs="HelloCutie"/>
          <w:sz w:val="36"/>
          <w:szCs w:val="36"/>
        </w:rPr>
        <w:t xml:space="preserve"> binder (any color)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(3) boxes of tissues </w:t>
      </w:r>
      <w:r>
        <w:rPr>
          <w:rFonts w:ascii="HelloCutie" w:eastAsia="HelloCutie" w:hAnsi="HelloCutie" w:cs="HelloCutie"/>
          <w:sz w:val="28"/>
          <w:szCs w:val="28"/>
        </w:rPr>
        <w:t>(any brand)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lastRenderedPageBreak/>
        <w:t xml:space="preserve">(2) Containers of Wipes </w:t>
      </w:r>
      <w:r>
        <w:rPr>
          <w:rFonts w:ascii="HelloCutie" w:eastAsia="HelloCutie" w:hAnsi="HelloCutie" w:cs="HelloCutie"/>
          <w:sz w:val="28"/>
          <w:szCs w:val="28"/>
        </w:rPr>
        <w:t>(any brand)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(1) box gallon Ziploc </w:t>
      </w:r>
      <w:r>
        <w:rPr>
          <w:rFonts w:ascii="HelloCutie" w:eastAsia="HelloCutie" w:hAnsi="HelloCutie" w:cs="HelloCutie"/>
          <w:sz w:val="28"/>
          <w:szCs w:val="28"/>
        </w:rPr>
        <w:t>(any brand)</w:t>
      </w: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(1) box sandwich Ziploc </w:t>
      </w:r>
      <w:r>
        <w:rPr>
          <w:rFonts w:ascii="HelloCutie" w:eastAsia="HelloCutie" w:hAnsi="HelloCutie" w:cs="HelloCutie"/>
          <w:sz w:val="28"/>
          <w:szCs w:val="28"/>
        </w:rPr>
        <w:t>(any brand)</w:t>
      </w:r>
    </w:p>
    <w:p w:rsidR="00CD702B" w:rsidRDefault="00CD702B">
      <w:pPr>
        <w:rPr>
          <w:rFonts w:ascii="HelloCutie" w:eastAsia="HelloCutie" w:hAnsi="HelloCutie" w:cs="HelloCutie"/>
          <w:sz w:val="28"/>
          <w:szCs w:val="28"/>
        </w:rPr>
      </w:pPr>
    </w:p>
    <w:p w:rsidR="00CD702B" w:rsidRDefault="00000000">
      <w:pPr>
        <w:rPr>
          <w:rFonts w:ascii="HelloCutie" w:eastAsia="HelloCutie" w:hAnsi="HelloCutie" w:cs="HelloCutie"/>
          <w:sz w:val="28"/>
          <w:szCs w:val="28"/>
        </w:rPr>
      </w:pPr>
      <w:r>
        <w:rPr>
          <w:rFonts w:ascii="HelloCutie" w:eastAsia="HelloCutie" w:hAnsi="HelloCutie" w:cs="HelloCutie"/>
          <w:sz w:val="36"/>
          <w:szCs w:val="36"/>
        </w:rPr>
        <w:t xml:space="preserve">(1) </w:t>
      </w:r>
      <w:proofErr w:type="spellStart"/>
      <w:r>
        <w:rPr>
          <w:rFonts w:ascii="HelloCutie" w:eastAsia="HelloCutie" w:hAnsi="HelloCutie" w:cs="HelloCutie"/>
          <w:sz w:val="36"/>
          <w:szCs w:val="36"/>
        </w:rPr>
        <w:t>Extra large</w:t>
      </w:r>
      <w:proofErr w:type="spellEnd"/>
      <w:r>
        <w:rPr>
          <w:rFonts w:ascii="HelloCutie" w:eastAsia="HelloCutie" w:hAnsi="HelloCutie" w:cs="HelloCutie"/>
          <w:sz w:val="36"/>
          <w:szCs w:val="36"/>
        </w:rPr>
        <w:t xml:space="preserve"> durable zipper pouch bag for supplies (with 3 rings</w:t>
      </w:r>
      <w:r>
        <w:rPr>
          <w:rFonts w:ascii="HelloCutie" w:eastAsia="HelloCutie" w:hAnsi="HelloCutie" w:cs="HelloCutie"/>
          <w:sz w:val="28"/>
          <w:szCs w:val="28"/>
        </w:rPr>
        <w:t>)</w:t>
      </w:r>
    </w:p>
    <w:p w:rsidR="00CD702B" w:rsidRDefault="00CD702B">
      <w:pPr>
        <w:rPr>
          <w:rFonts w:ascii="HelloCutie" w:eastAsia="HelloCutie" w:hAnsi="HelloCutie" w:cs="HelloCutie"/>
          <w:sz w:val="28"/>
          <w:szCs w:val="28"/>
        </w:rPr>
      </w:pPr>
    </w:p>
    <w:p w:rsidR="00CD702B" w:rsidRDefault="00CD702B">
      <w:pPr>
        <w:rPr>
          <w:rFonts w:ascii="HelloCutie" w:eastAsia="HelloCutie" w:hAnsi="HelloCutie" w:cs="HelloCutie"/>
          <w:sz w:val="28"/>
          <w:szCs w:val="28"/>
        </w:rPr>
      </w:pPr>
    </w:p>
    <w:p w:rsidR="00CD702B" w:rsidRDefault="00000000">
      <w:pPr>
        <w:jc w:val="center"/>
        <w:rPr>
          <w:rFonts w:ascii="HelloCutie" w:eastAsia="HelloCutie" w:hAnsi="HelloCutie" w:cs="HelloCutie"/>
          <w:sz w:val="40"/>
          <w:szCs w:val="40"/>
        </w:rPr>
      </w:pPr>
      <w:r>
        <w:rPr>
          <w:rFonts w:ascii="HelloCutie" w:eastAsia="HelloCutie" w:hAnsi="HelloCutie" w:cs="HelloCutie"/>
          <w:sz w:val="40"/>
          <w:szCs w:val="40"/>
        </w:rPr>
        <w:t xml:space="preserve">Optional but would be </w:t>
      </w:r>
      <w:r>
        <w:rPr>
          <w:rFonts w:ascii="HelloCutie" w:eastAsia="HelloCutie" w:hAnsi="HelloCutie" w:cs="HelloCutie"/>
          <w:sz w:val="40"/>
          <w:szCs w:val="40"/>
          <w:u w:val="single"/>
        </w:rPr>
        <w:t>GREATLY</w:t>
      </w:r>
      <w:r>
        <w:rPr>
          <w:rFonts w:ascii="HelloCutie" w:eastAsia="HelloCutie" w:hAnsi="HelloCutie" w:cs="HelloCutie"/>
          <w:sz w:val="40"/>
          <w:szCs w:val="40"/>
        </w:rPr>
        <w:t xml:space="preserve"> appreciated</w:t>
      </w:r>
    </w:p>
    <w:p w:rsidR="00CD702B" w:rsidRDefault="00CD702B">
      <w:pPr>
        <w:jc w:val="center"/>
        <w:rPr>
          <w:rFonts w:ascii="HelloCutie" w:eastAsia="HelloCutie" w:hAnsi="HelloCutie" w:cs="HelloCutie"/>
          <w:sz w:val="40"/>
          <w:szCs w:val="40"/>
        </w:rPr>
      </w:pPr>
    </w:p>
    <w:p w:rsidR="00CD702B" w:rsidRDefault="00000000">
      <w:pPr>
        <w:jc w:val="center"/>
        <w:rPr>
          <w:rFonts w:ascii="HelloCutie" w:eastAsia="HelloCutie" w:hAnsi="HelloCutie" w:cs="HelloCutie"/>
          <w:sz w:val="40"/>
          <w:szCs w:val="40"/>
        </w:rPr>
      </w:pPr>
      <w:r>
        <w:rPr>
          <w:rFonts w:ascii="HelloCutie" w:eastAsia="HelloCutie" w:hAnsi="HelloCutie" w:cs="HelloCutie"/>
          <w:sz w:val="40"/>
          <w:szCs w:val="40"/>
        </w:rPr>
        <w:t xml:space="preserve">**Teacher Amazon </w:t>
      </w:r>
      <w:proofErr w:type="spellStart"/>
      <w:r>
        <w:rPr>
          <w:rFonts w:ascii="HelloCutie" w:eastAsia="HelloCutie" w:hAnsi="HelloCutie" w:cs="HelloCutie"/>
          <w:sz w:val="40"/>
          <w:szCs w:val="40"/>
        </w:rPr>
        <w:t>Wishlists</w:t>
      </w:r>
      <w:proofErr w:type="spellEnd"/>
      <w:r>
        <w:rPr>
          <w:rFonts w:ascii="HelloCutie" w:eastAsia="HelloCutie" w:hAnsi="HelloCutie" w:cs="HelloCutie"/>
          <w:sz w:val="40"/>
          <w:szCs w:val="40"/>
        </w:rPr>
        <w:t>**</w:t>
      </w:r>
    </w:p>
    <w:p w:rsidR="00CD702B" w:rsidRDefault="00000000">
      <w:pPr>
        <w:jc w:val="center"/>
        <w:rPr>
          <w:rFonts w:ascii="HelloCutie" w:eastAsia="HelloCutie" w:hAnsi="HelloCutie" w:cs="HelloCutie"/>
          <w:sz w:val="32"/>
          <w:szCs w:val="32"/>
        </w:rPr>
      </w:pPr>
      <w:r>
        <w:rPr>
          <w:rFonts w:ascii="HelloCutie" w:eastAsia="HelloCutie" w:hAnsi="HelloCutie" w:cs="HelloCutie"/>
          <w:sz w:val="32"/>
          <w:szCs w:val="32"/>
        </w:rPr>
        <w:t>Please consider purchasing items on our lists, as these are very much needed and greatly appreciated.</w:t>
      </w:r>
    </w:p>
    <w:p w:rsidR="00CD702B" w:rsidRDefault="00CD702B">
      <w:pPr>
        <w:jc w:val="center"/>
        <w:rPr>
          <w:rFonts w:ascii="HelloCutie" w:eastAsia="HelloCutie" w:hAnsi="HelloCutie" w:cs="HelloCutie"/>
          <w:sz w:val="32"/>
          <w:szCs w:val="32"/>
        </w:rPr>
      </w:pPr>
    </w:p>
    <w:p w:rsidR="00CD702B" w:rsidRDefault="00000000">
      <w:pPr>
        <w:numPr>
          <w:ilvl w:val="0"/>
          <w:numId w:val="1"/>
        </w:numPr>
        <w:jc w:val="center"/>
        <w:rPr>
          <w:rFonts w:ascii="HelloCutie" w:eastAsia="HelloCutie" w:hAnsi="HelloCutie" w:cs="HelloCutie"/>
          <w:sz w:val="32"/>
          <w:szCs w:val="32"/>
        </w:rPr>
      </w:pPr>
      <w:hyperlink r:id="rId7">
        <w:r>
          <w:rPr>
            <w:rFonts w:ascii="HelloCutie" w:eastAsia="HelloCutie" w:hAnsi="HelloCutie" w:cs="HelloCutie"/>
            <w:color w:val="1155CC"/>
            <w:sz w:val="32"/>
            <w:szCs w:val="32"/>
            <w:u w:val="single"/>
          </w:rPr>
          <w:t>Mrs. LaRue’s Wish List:</w:t>
        </w:r>
      </w:hyperlink>
      <w:r>
        <w:rPr>
          <w:rFonts w:ascii="HelloCutie" w:eastAsia="HelloCutie" w:hAnsi="HelloCutie" w:cs="HelloCutie"/>
          <w:sz w:val="32"/>
          <w:szCs w:val="32"/>
        </w:rPr>
        <w:t xml:space="preserve"> </w:t>
      </w:r>
    </w:p>
    <w:p w:rsidR="00CD702B" w:rsidRDefault="00CD702B">
      <w:pPr>
        <w:ind w:left="720"/>
        <w:jc w:val="center"/>
        <w:rPr>
          <w:rFonts w:ascii="HelloCutie" w:eastAsia="HelloCutie" w:hAnsi="HelloCutie" w:cs="HelloCutie"/>
          <w:sz w:val="32"/>
          <w:szCs w:val="32"/>
        </w:rPr>
      </w:pPr>
    </w:p>
    <w:p w:rsidR="00CD702B" w:rsidRDefault="00000000">
      <w:pPr>
        <w:numPr>
          <w:ilvl w:val="0"/>
          <w:numId w:val="1"/>
        </w:numPr>
        <w:jc w:val="center"/>
        <w:rPr>
          <w:rFonts w:ascii="HelloCutie" w:eastAsia="HelloCutie" w:hAnsi="HelloCutie" w:cs="HelloCutie"/>
          <w:sz w:val="32"/>
          <w:szCs w:val="32"/>
        </w:rPr>
      </w:pPr>
      <w:hyperlink r:id="rId8">
        <w:r>
          <w:rPr>
            <w:rFonts w:ascii="HelloCutie" w:eastAsia="HelloCutie" w:hAnsi="HelloCutie" w:cs="HelloCutie"/>
            <w:color w:val="1155CC"/>
            <w:sz w:val="32"/>
            <w:szCs w:val="32"/>
            <w:u w:val="single"/>
          </w:rPr>
          <w:t>Mrs. O’Dell’s Wish List</w:t>
        </w:r>
      </w:hyperlink>
    </w:p>
    <w:p w:rsidR="00CD702B" w:rsidRDefault="00CD702B">
      <w:pPr>
        <w:rPr>
          <w:rFonts w:ascii="HelloCutie" w:eastAsia="HelloCutie" w:hAnsi="HelloCutie" w:cs="HelloCutie"/>
          <w:sz w:val="32"/>
          <w:szCs w:val="32"/>
        </w:rPr>
      </w:pPr>
    </w:p>
    <w:p w:rsidR="00CD702B" w:rsidRDefault="00000000">
      <w:pPr>
        <w:numPr>
          <w:ilvl w:val="0"/>
          <w:numId w:val="1"/>
        </w:numPr>
        <w:jc w:val="center"/>
        <w:rPr>
          <w:rFonts w:ascii="HelloCutie" w:eastAsia="HelloCutie" w:hAnsi="HelloCutie" w:cs="HelloCutie"/>
          <w:sz w:val="32"/>
          <w:szCs w:val="32"/>
        </w:rPr>
      </w:pPr>
      <w:hyperlink r:id="rId9">
        <w:r>
          <w:rPr>
            <w:rFonts w:ascii="HelloCutie" w:eastAsia="HelloCutie" w:hAnsi="HelloCutie" w:cs="HelloCutie"/>
            <w:color w:val="1155CC"/>
            <w:sz w:val="32"/>
            <w:szCs w:val="32"/>
            <w:u w:val="single"/>
          </w:rPr>
          <w:t xml:space="preserve">Mrs. </w:t>
        </w:r>
        <w:proofErr w:type="spellStart"/>
        <w:r>
          <w:rPr>
            <w:rFonts w:ascii="HelloCutie" w:eastAsia="HelloCutie" w:hAnsi="HelloCutie" w:cs="HelloCutie"/>
            <w:color w:val="1155CC"/>
            <w:sz w:val="32"/>
            <w:szCs w:val="32"/>
            <w:u w:val="single"/>
          </w:rPr>
          <w:t>Tanzi’s</w:t>
        </w:r>
        <w:proofErr w:type="spellEnd"/>
        <w:r>
          <w:rPr>
            <w:rFonts w:ascii="HelloCutie" w:eastAsia="HelloCutie" w:hAnsi="HelloCutie" w:cs="HelloCutie"/>
            <w:color w:val="1155CC"/>
            <w:sz w:val="32"/>
            <w:szCs w:val="32"/>
            <w:u w:val="single"/>
          </w:rPr>
          <w:t xml:space="preserve"> Wish List</w:t>
        </w:r>
      </w:hyperlink>
      <w:r>
        <w:rPr>
          <w:rFonts w:ascii="HelloCutie" w:eastAsia="HelloCutie" w:hAnsi="HelloCutie" w:cs="HelloCutie"/>
          <w:sz w:val="48"/>
          <w:szCs w:val="48"/>
        </w:rPr>
        <w:br/>
      </w:r>
      <w:r>
        <w:rPr>
          <w:rFonts w:ascii="HelloCutie" w:eastAsia="HelloCutie" w:hAnsi="HelloCutie" w:cs="HelloCutie"/>
          <w:sz w:val="44"/>
          <w:szCs w:val="44"/>
        </w:rPr>
        <w:br/>
      </w:r>
    </w:p>
    <w:sectPr w:rsidR="00CD70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Cuti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4B8"/>
    <w:multiLevelType w:val="multilevel"/>
    <w:tmpl w:val="FA44A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845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2B"/>
    <w:rsid w:val="00831B62"/>
    <w:rsid w:val="00C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30012F7-3F71-1945-AA25-96867C05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F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co/6Y6lSo0" TargetMode="External"/><Relationship Id="rId3" Type="http://schemas.openxmlformats.org/officeDocument/2006/relationships/styles" Target="styles.xml"/><Relationship Id="rId7" Type="http://schemas.openxmlformats.org/officeDocument/2006/relationships/hyperlink" Target="https://a.co/gqhqd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.co/hnQ4Z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o1FdO5sp2zILgHvTmlKactJ8w==">CgMxLjAyCGguZ2pkZ3hzMg5oLnZ0OTJhZWZtYndxeDIOaC5odmphZHc2czk4c2s4AHIhMVFsZG1xNW9Td2lqR0o4SWdYNHFMaURlX2UxY2h1WTBE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MULLINS</dc:creator>
  <cp:lastModifiedBy>LAURA MULLINS</cp:lastModifiedBy>
  <cp:revision>2</cp:revision>
  <dcterms:created xsi:type="dcterms:W3CDTF">2025-07-25T00:42:00Z</dcterms:created>
  <dcterms:modified xsi:type="dcterms:W3CDTF">2025-07-25T00:42:00Z</dcterms:modified>
</cp:coreProperties>
</file>